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D27F1" w:rsidP="006451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D27F1">
              <w:rPr>
                <w:b/>
                <w:sz w:val="24"/>
                <w:szCs w:val="24"/>
              </w:rPr>
              <w:t>202А_302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D27F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D27F1">
              <w:rPr>
                <w:b/>
                <w:sz w:val="24"/>
                <w:szCs w:val="24"/>
              </w:rPr>
              <w:t>2372506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462032" w:rsidRPr="00462032">
        <w:rPr>
          <w:b/>
          <w:sz w:val="24"/>
          <w:szCs w:val="24"/>
        </w:rPr>
        <w:t>Зажим клиновой ЗК-1-2.Ч</w:t>
      </w:r>
      <w:r w:rsidR="00ED27F1">
        <w:rPr>
          <w:b/>
          <w:sz w:val="26"/>
          <w:szCs w:val="26"/>
        </w:rPr>
        <w:t>(или эквивалент)</w:t>
      </w:r>
      <w:r w:rsidR="00ED27F1">
        <w:rPr>
          <w:b/>
          <w:sz w:val="26"/>
          <w:szCs w:val="26"/>
        </w:rPr>
        <w:t>.</w:t>
      </w:r>
      <w:r w:rsidR="00E116AF">
        <w:rPr>
          <w:b/>
          <w:sz w:val="24"/>
          <w:szCs w:val="24"/>
        </w:rPr>
        <w:t xml:space="preserve"> 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6451A7">
        <w:rPr>
          <w:b/>
          <w:sz w:val="24"/>
          <w:szCs w:val="24"/>
          <w:u w:val="single"/>
        </w:rPr>
        <w:t>2А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8F5488" w:rsidRDefault="004F4E9E" w:rsidP="009963BB">
      <w:pPr>
        <w:spacing w:line="276" w:lineRule="auto"/>
        <w:ind w:firstLine="709"/>
        <w:rPr>
          <w:bCs/>
          <w:sz w:val="24"/>
          <w:szCs w:val="24"/>
          <w:highlight w:val="yellow"/>
        </w:rPr>
      </w:pPr>
      <w:r w:rsidRPr="00462032">
        <w:rPr>
          <w:bCs/>
          <w:sz w:val="24"/>
          <w:szCs w:val="24"/>
        </w:rPr>
        <w:t xml:space="preserve">Технические данные </w:t>
      </w:r>
      <w:r w:rsidR="00462032" w:rsidRPr="00462032">
        <w:rPr>
          <w:bCs/>
          <w:sz w:val="24"/>
          <w:szCs w:val="24"/>
        </w:rPr>
        <w:t>клиновых зажимов</w:t>
      </w:r>
      <w:r w:rsidRPr="00462032">
        <w:rPr>
          <w:bCs/>
          <w:sz w:val="24"/>
          <w:szCs w:val="24"/>
        </w:rPr>
        <w:t xml:space="preserve"> должны соответствовать параметрам</w:t>
      </w:r>
      <w:r w:rsidR="009963BB" w:rsidRPr="00462032">
        <w:rPr>
          <w:bCs/>
          <w:sz w:val="24"/>
          <w:szCs w:val="24"/>
        </w:rPr>
        <w:t>,</w:t>
      </w:r>
      <w:r w:rsidR="006D6EB9" w:rsidRPr="00462032">
        <w:rPr>
          <w:bCs/>
          <w:sz w:val="24"/>
          <w:szCs w:val="24"/>
        </w:rPr>
        <w:t xml:space="preserve"> </w:t>
      </w:r>
      <w:r w:rsidR="007A72A4" w:rsidRPr="00462032">
        <w:rPr>
          <w:bCs/>
          <w:sz w:val="24"/>
          <w:szCs w:val="24"/>
        </w:rPr>
        <w:t>приведенны</w:t>
      </w:r>
      <w:r w:rsidR="009963BB" w:rsidRPr="00462032">
        <w:rPr>
          <w:bCs/>
          <w:sz w:val="24"/>
          <w:szCs w:val="24"/>
        </w:rPr>
        <w:t>м в таблице</w:t>
      </w:r>
      <w:r w:rsidR="00163418" w:rsidRPr="00462032">
        <w:rPr>
          <w:bCs/>
          <w:sz w:val="24"/>
          <w:szCs w:val="24"/>
        </w:rPr>
        <w:t>:</w:t>
      </w:r>
    </w:p>
    <w:p w:rsidR="009963BB" w:rsidRPr="002D3050" w:rsidRDefault="009963BB" w:rsidP="009963BB">
      <w:pPr>
        <w:spacing w:line="276" w:lineRule="auto"/>
        <w:ind w:firstLine="709"/>
        <w:jc w:val="right"/>
        <w:rPr>
          <w:bCs/>
          <w:sz w:val="24"/>
          <w:szCs w:val="24"/>
        </w:rPr>
      </w:pPr>
      <w:r w:rsidRPr="00462032">
        <w:rPr>
          <w:bCs/>
          <w:sz w:val="24"/>
          <w:szCs w:val="24"/>
        </w:rPr>
        <w:t>Таблица</w:t>
      </w:r>
      <w:r w:rsidRPr="008C6942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462032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 xml:space="preserve">Наименование </w:t>
            </w:r>
            <w:r w:rsidR="00462032">
              <w:rPr>
                <w:b/>
                <w:sz w:val="24"/>
                <w:szCs w:val="24"/>
              </w:rPr>
              <w:t>зажима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46203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62032">
              <w:rPr>
                <w:sz w:val="24"/>
                <w:szCs w:val="24"/>
              </w:rPr>
              <w:t>ЗК-1-2.Ч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9261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9261F">
              <w:rPr>
                <w:sz w:val="24"/>
                <w:szCs w:val="24"/>
              </w:rPr>
              <w:t>ажим клиновой типа ЗК предназначен для крепления троссовых оттяжек опор (стальных канатов по ГОСТ 3064) к фундаментам</w:t>
            </w:r>
          </w:p>
        </w:tc>
      </w:tr>
      <w:tr w:rsidR="001A3C1C" w:rsidRPr="002D3050" w:rsidTr="0069261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69261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9261F">
              <w:rPr>
                <w:sz w:val="24"/>
                <w:szCs w:val="24"/>
              </w:rPr>
              <w:t>группа стального каната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9261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69261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69261F">
              <w:rPr>
                <w:sz w:val="24"/>
                <w:szCs w:val="24"/>
              </w:rPr>
              <w:t>диаметр стального каната по ГОСТ 3064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9261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9261F">
              <w:rPr>
                <w:sz w:val="24"/>
                <w:szCs w:val="24"/>
              </w:rPr>
              <w:t>15,5-18,5 мм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69261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69261F">
              <w:rPr>
                <w:sz w:val="24"/>
                <w:szCs w:val="24"/>
              </w:rPr>
              <w:t>масса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9261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кг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69261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69261F">
              <w:rPr>
                <w:sz w:val="24"/>
                <w:szCs w:val="24"/>
              </w:rPr>
              <w:t>разрушающая нагрузка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9261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69261F">
              <w:rPr>
                <w:sz w:val="24"/>
                <w:szCs w:val="24"/>
              </w:rPr>
              <w:t>504,90 кН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462032">
        <w:rPr>
          <w:bCs/>
          <w:sz w:val="24"/>
          <w:szCs w:val="24"/>
        </w:rPr>
        <w:t>клиновые зажимы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7057A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:rsidR="008A28D3" w:rsidRPr="008C6942" w:rsidRDefault="00462032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462032">
        <w:rPr>
          <w:sz w:val="24"/>
          <w:szCs w:val="24"/>
        </w:rPr>
        <w:t>клиновые зажимы</w:t>
      </w:r>
      <w:r w:rsidR="008A28D3" w:rsidRPr="002D3050">
        <w:rPr>
          <w:sz w:val="24"/>
          <w:szCs w:val="24"/>
        </w:rPr>
        <w:t>,</w:t>
      </w:r>
      <w:r w:rsidR="00790C9A">
        <w:rPr>
          <w:sz w:val="24"/>
          <w:szCs w:val="24"/>
        </w:rPr>
        <w:t xml:space="preserve"> впервые </w:t>
      </w:r>
      <w:r w:rsidR="00790C9A" w:rsidRPr="008C6942">
        <w:rPr>
          <w:sz w:val="24"/>
          <w:szCs w:val="24"/>
        </w:rPr>
        <w:t>поставляемые</w:t>
      </w:r>
      <w:r w:rsidR="00791BD9" w:rsidRPr="008C6942">
        <w:rPr>
          <w:sz w:val="24"/>
          <w:szCs w:val="24"/>
        </w:rPr>
        <w:t xml:space="preserve"> для нужд </w:t>
      </w:r>
      <w:r w:rsidR="009C3108" w:rsidRPr="008C6942">
        <w:rPr>
          <w:bCs/>
          <w:sz w:val="24"/>
          <w:szCs w:val="24"/>
        </w:rPr>
        <w:t>ПАО «Россети Центр»</w:t>
      </w:r>
      <w:r w:rsidR="007057AD" w:rsidRPr="008C6942">
        <w:rPr>
          <w:sz w:val="24"/>
          <w:szCs w:val="24"/>
        </w:rPr>
        <w:t>, долж</w:t>
      </w:r>
      <w:r w:rsidR="008A28D3" w:rsidRPr="008C6942">
        <w:rPr>
          <w:sz w:val="24"/>
          <w:szCs w:val="24"/>
        </w:rPr>
        <w:t>н</w:t>
      </w:r>
      <w:r w:rsidR="00790C9A" w:rsidRPr="008C6942">
        <w:rPr>
          <w:sz w:val="24"/>
          <w:szCs w:val="24"/>
        </w:rPr>
        <w:t>ы</w:t>
      </w:r>
      <w:r w:rsidR="008A28D3" w:rsidRPr="008C6942">
        <w:rPr>
          <w:sz w:val="24"/>
          <w:szCs w:val="24"/>
        </w:rPr>
        <w:t xml:space="preserve"> иметь положительное заключ</w:t>
      </w:r>
      <w:r w:rsidR="00791BD9" w:rsidRPr="008C6942">
        <w:rPr>
          <w:sz w:val="24"/>
          <w:szCs w:val="24"/>
        </w:rPr>
        <w:t xml:space="preserve">ение об опытной эксплуатации в </w:t>
      </w:r>
      <w:r w:rsidR="009C3108" w:rsidRPr="008C6942">
        <w:rPr>
          <w:sz w:val="24"/>
          <w:szCs w:val="24"/>
        </w:rPr>
        <w:t>ПАО «Россети Центр»</w:t>
      </w:r>
      <w:r w:rsidR="008A28D3" w:rsidRPr="008C6942">
        <w:rPr>
          <w:sz w:val="24"/>
          <w:szCs w:val="24"/>
        </w:rPr>
        <w:t xml:space="preserve"> сроком не менее </w:t>
      </w:r>
      <w:r w:rsidR="006331DC" w:rsidRPr="008C6942">
        <w:rPr>
          <w:sz w:val="24"/>
          <w:szCs w:val="24"/>
        </w:rPr>
        <w:t>одного</w:t>
      </w:r>
      <w:r w:rsidR="008A28D3" w:rsidRPr="008C6942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8C6942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>продукция должна пройти обязательную аттес</w:t>
      </w:r>
      <w:r w:rsidR="00791BD9" w:rsidRPr="008C6942">
        <w:rPr>
          <w:sz w:val="24"/>
          <w:szCs w:val="24"/>
        </w:rPr>
        <w:t>тацию в аккредитованном Центре 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Pr="008C6942">
        <w:rPr>
          <w:sz w:val="24"/>
          <w:szCs w:val="24"/>
        </w:rPr>
        <w:t>»;</w:t>
      </w:r>
    </w:p>
    <w:p w:rsidR="002C4E96" w:rsidRPr="008C6942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 xml:space="preserve">продукция должна соответствовать требованиям </w:t>
      </w:r>
      <w:r w:rsidR="00676C55" w:rsidRPr="008C6942">
        <w:rPr>
          <w:sz w:val="24"/>
          <w:szCs w:val="24"/>
        </w:rPr>
        <w:t xml:space="preserve">Положения «О единой </w:t>
      </w:r>
      <w:r w:rsidRPr="008C6942">
        <w:rPr>
          <w:sz w:val="24"/>
          <w:szCs w:val="24"/>
        </w:rPr>
        <w:t>технической полити</w:t>
      </w:r>
      <w:r w:rsidR="00676C55" w:rsidRPr="008C6942">
        <w:rPr>
          <w:sz w:val="24"/>
          <w:szCs w:val="24"/>
        </w:rPr>
        <w:t xml:space="preserve">ке в электросетевом комплексе </w:t>
      </w:r>
      <w:r w:rsidR="00791BD9" w:rsidRPr="008C6942">
        <w:rPr>
          <w:sz w:val="24"/>
          <w:szCs w:val="24"/>
        </w:rPr>
        <w:t>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="007057AD" w:rsidRPr="008C6942">
        <w:rPr>
          <w:sz w:val="24"/>
          <w:szCs w:val="24"/>
        </w:rPr>
        <w:t>».</w:t>
      </w: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ED27F1" w:rsidRPr="00ED27F1" w:rsidRDefault="00ED27F1" w:rsidP="00ED27F1">
      <w:pPr>
        <w:pStyle w:val="ae"/>
        <w:numPr>
          <w:ilvl w:val="1"/>
          <w:numId w:val="3"/>
        </w:numPr>
        <w:spacing w:line="276" w:lineRule="auto"/>
        <w:ind w:left="426" w:hanging="426"/>
        <w:rPr>
          <w:bCs/>
          <w:sz w:val="24"/>
          <w:szCs w:val="24"/>
        </w:rPr>
      </w:pPr>
      <w:bookmarkStart w:id="1" w:name="_GoBack"/>
      <w:bookmarkEnd w:id="1"/>
      <w:r w:rsidRPr="00ED27F1">
        <w:rPr>
          <w:sz w:val="24"/>
          <w:szCs w:val="24"/>
        </w:rPr>
        <w:t xml:space="preserve">Победитель закупки </w:t>
      </w:r>
      <w:r w:rsidRPr="00ED27F1">
        <w:rPr>
          <w:bCs/>
          <w:sz w:val="24"/>
          <w:szCs w:val="24"/>
        </w:rPr>
        <w:t xml:space="preserve">на право заключения договора </w:t>
      </w:r>
      <w:r w:rsidRPr="00ED27F1">
        <w:rPr>
          <w:sz w:val="24"/>
          <w:szCs w:val="24"/>
        </w:rPr>
        <w:t>на поставку заявленной номенклатуры</w:t>
      </w:r>
      <w:r w:rsidRPr="00ED27F1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ED27F1">
        <w:rPr>
          <w:sz w:val="24"/>
          <w:szCs w:val="24"/>
        </w:rPr>
        <w:t xml:space="preserve">при поставке товара </w:t>
      </w:r>
      <w:r w:rsidRPr="00ED27F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ED27F1">
        <w:rPr>
          <w:sz w:val="24"/>
          <w:szCs w:val="24"/>
        </w:rPr>
        <w:t>, заверенную производителем</w:t>
      </w:r>
      <w:r w:rsidRPr="00ED27F1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:rsidR="00612811" w:rsidRPr="002D3050" w:rsidRDefault="00462032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Клиновые зажимы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</w:t>
      </w:r>
      <w:r w:rsidR="00B10364">
        <w:rPr>
          <w:bCs/>
          <w:sz w:val="24"/>
          <w:szCs w:val="24"/>
        </w:rPr>
        <w:t>клиновых зажимов</w:t>
      </w:r>
      <w:r w:rsidRPr="002D3050">
        <w:rPr>
          <w:bCs/>
          <w:sz w:val="24"/>
          <w:szCs w:val="24"/>
        </w:rPr>
        <w:t xml:space="preserve"> производителем </w:t>
      </w:r>
      <w:r w:rsidR="007057AD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462032" w:rsidRPr="00462032">
        <w:rPr>
          <w:bCs/>
          <w:sz w:val="24"/>
          <w:szCs w:val="24"/>
        </w:rPr>
        <w:t>клиновые зажимы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462032" w:rsidRPr="00462032">
        <w:rPr>
          <w:bCs/>
          <w:sz w:val="24"/>
          <w:szCs w:val="24"/>
        </w:rPr>
        <w:t>клиновы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462032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К</w:t>
      </w:r>
      <w:r w:rsidRPr="00462032">
        <w:rPr>
          <w:bCs/>
          <w:sz w:val="24"/>
          <w:szCs w:val="24"/>
        </w:rPr>
        <w:t>линовые зажимы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7057AD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7057AD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Упаковка, маркировка</w:t>
      </w:r>
      <w:r w:rsidR="00BD6E0C" w:rsidRPr="002D3050">
        <w:rPr>
          <w:bCs/>
          <w:sz w:val="24"/>
          <w:szCs w:val="24"/>
        </w:rPr>
        <w:t xml:space="preserve">, транспортирование, условия и сроки хранения </w:t>
      </w:r>
      <w:r w:rsidR="00462032" w:rsidRPr="00462032">
        <w:rPr>
          <w:bCs/>
          <w:sz w:val="24"/>
          <w:szCs w:val="24"/>
        </w:rPr>
        <w:t>клиновы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BD6E0C" w:rsidRPr="002D3050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462032" w:rsidRPr="00462032">
        <w:rPr>
          <w:bCs/>
          <w:sz w:val="24"/>
          <w:szCs w:val="24"/>
        </w:rPr>
        <w:t>клиновые зажимы</w:t>
      </w:r>
      <w:r w:rsidR="00BD6E0C" w:rsidRPr="002D3050">
        <w:rPr>
          <w:bCs/>
          <w:sz w:val="24"/>
          <w:szCs w:val="24"/>
        </w:rPr>
        <w:t xml:space="preserve">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Способ укладки и транспортировки </w:t>
      </w:r>
      <w:r w:rsidR="00462032" w:rsidRPr="00462032">
        <w:rPr>
          <w:bCs/>
          <w:sz w:val="24"/>
          <w:szCs w:val="24"/>
        </w:rPr>
        <w:t>клиновы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</w:t>
      </w:r>
      <w:r w:rsidR="00462032" w:rsidRPr="00462032">
        <w:rPr>
          <w:bCs/>
          <w:sz w:val="24"/>
          <w:szCs w:val="24"/>
        </w:rPr>
        <w:t>клиновы</w:t>
      </w:r>
      <w:r w:rsidR="00462032">
        <w:rPr>
          <w:bCs/>
          <w:sz w:val="24"/>
          <w:szCs w:val="24"/>
        </w:rPr>
        <w:t>ми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ами</w:t>
      </w:r>
      <w:r w:rsidRPr="002D3050">
        <w:rPr>
          <w:bCs/>
          <w:sz w:val="24"/>
          <w:szCs w:val="24"/>
        </w:rPr>
        <w:t xml:space="preserve">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</w:t>
      </w:r>
      <w:r w:rsidR="00462032" w:rsidRPr="00462032">
        <w:rPr>
          <w:bCs/>
          <w:sz w:val="24"/>
          <w:szCs w:val="24"/>
        </w:rPr>
        <w:t>клиновы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462032" w:rsidRPr="00462032">
        <w:rPr>
          <w:sz w:val="24"/>
          <w:szCs w:val="24"/>
        </w:rPr>
        <w:t>клиновые зажимы</w:t>
      </w:r>
      <w:r w:rsidRPr="002D3050">
        <w:rPr>
          <w:sz w:val="24"/>
          <w:szCs w:val="24"/>
        </w:rPr>
        <w:t>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462032" w:rsidRPr="00462032">
        <w:rPr>
          <w:bCs/>
          <w:sz w:val="24"/>
          <w:szCs w:val="24"/>
        </w:rPr>
        <w:t>клиновы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791BD9">
        <w:rPr>
          <w:bCs/>
          <w:sz w:val="24"/>
          <w:szCs w:val="24"/>
        </w:rPr>
        <w:t xml:space="preserve">яемый представителями </w:t>
      </w:r>
      <w:r w:rsidR="00791BD9" w:rsidRPr="008C6942">
        <w:rPr>
          <w:bCs/>
          <w:sz w:val="24"/>
          <w:szCs w:val="24"/>
        </w:rPr>
        <w:t>филиалов П</w:t>
      </w:r>
      <w:r w:rsidR="00612811" w:rsidRPr="008C6942">
        <w:rPr>
          <w:bCs/>
          <w:sz w:val="24"/>
          <w:szCs w:val="24"/>
        </w:rPr>
        <w:t>АО «</w:t>
      </w:r>
      <w:r w:rsidR="00E57552" w:rsidRPr="008C6942">
        <w:rPr>
          <w:bCs/>
          <w:sz w:val="24"/>
          <w:szCs w:val="24"/>
        </w:rPr>
        <w:t>Россети Центр</w:t>
      </w:r>
      <w:r w:rsidR="00612811" w:rsidRPr="008C6942">
        <w:rPr>
          <w:bCs/>
          <w:sz w:val="24"/>
          <w:szCs w:val="24"/>
        </w:rPr>
        <w:t>» и ответственными</w:t>
      </w:r>
      <w:r w:rsidR="00612811" w:rsidRPr="002D3050">
        <w:rPr>
          <w:bCs/>
          <w:sz w:val="24"/>
          <w:szCs w:val="24"/>
        </w:rPr>
        <w:t xml:space="preserve">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</w:t>
      </w:r>
      <w:r w:rsidR="00462032" w:rsidRPr="00462032">
        <w:rPr>
          <w:bCs/>
          <w:sz w:val="24"/>
          <w:szCs w:val="24"/>
        </w:rPr>
        <w:t>клиновы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</w:t>
      </w:r>
      <w:r w:rsidR="007057AD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подпись  </w:t>
      </w:r>
      <w:r w:rsidR="00791BD9">
        <w:rPr>
          <w:sz w:val="24"/>
          <w:szCs w:val="24"/>
        </w:rPr>
        <w:t xml:space="preserve">                    Фамилия, инициалы</w:t>
      </w:r>
      <w:r w:rsidR="007057A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830" w:rsidRDefault="004C2830">
      <w:r>
        <w:separator/>
      </w:r>
    </w:p>
  </w:endnote>
  <w:endnote w:type="continuationSeparator" w:id="0">
    <w:p w:rsidR="004C2830" w:rsidRDefault="004C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830" w:rsidRDefault="004C2830">
      <w:r>
        <w:separator/>
      </w:r>
    </w:p>
  </w:footnote>
  <w:footnote w:type="continuationSeparator" w:id="0">
    <w:p w:rsidR="004C2830" w:rsidRDefault="004C2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21"/>
  </w:num>
  <w:num w:numId="27">
    <w:abstractNumId w:val="19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EB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3D56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371CE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DB6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794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58A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84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FED"/>
    <w:rsid w:val="003F654C"/>
    <w:rsid w:val="003F655B"/>
    <w:rsid w:val="003F6771"/>
    <w:rsid w:val="003F6BB3"/>
    <w:rsid w:val="004009A6"/>
    <w:rsid w:val="00400A09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032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CE7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30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438"/>
    <w:rsid w:val="004D2AE3"/>
    <w:rsid w:val="004D4807"/>
    <w:rsid w:val="004D4D41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57A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080B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1A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61F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57A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0C9A"/>
    <w:rsid w:val="00791873"/>
    <w:rsid w:val="00791BD9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4529"/>
    <w:rsid w:val="007B56FE"/>
    <w:rsid w:val="007B5C03"/>
    <w:rsid w:val="007B6CB8"/>
    <w:rsid w:val="007B79C1"/>
    <w:rsid w:val="007B7DF7"/>
    <w:rsid w:val="007C053D"/>
    <w:rsid w:val="007C179C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4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488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2DC8"/>
    <w:rsid w:val="00984849"/>
    <w:rsid w:val="00986E34"/>
    <w:rsid w:val="009917EF"/>
    <w:rsid w:val="00991BDD"/>
    <w:rsid w:val="00992BF9"/>
    <w:rsid w:val="0099327E"/>
    <w:rsid w:val="00993A3E"/>
    <w:rsid w:val="00993A48"/>
    <w:rsid w:val="009963BB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3108"/>
    <w:rsid w:val="009C457D"/>
    <w:rsid w:val="009C4D0C"/>
    <w:rsid w:val="009C5F8F"/>
    <w:rsid w:val="009C6411"/>
    <w:rsid w:val="009C71C6"/>
    <w:rsid w:val="009D1E23"/>
    <w:rsid w:val="009D2799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0364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60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5E5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CF711A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48E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E50"/>
    <w:rsid w:val="00D97799"/>
    <w:rsid w:val="00D97CA6"/>
    <w:rsid w:val="00DA18E9"/>
    <w:rsid w:val="00DA1BEC"/>
    <w:rsid w:val="00DA1DB6"/>
    <w:rsid w:val="00DA24B0"/>
    <w:rsid w:val="00DA276C"/>
    <w:rsid w:val="00DA5D10"/>
    <w:rsid w:val="00DA5F3E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504"/>
    <w:rsid w:val="00E0794D"/>
    <w:rsid w:val="00E10770"/>
    <w:rsid w:val="00E10976"/>
    <w:rsid w:val="00E11062"/>
    <w:rsid w:val="00E112D7"/>
    <w:rsid w:val="00E116AF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552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F1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0D1D93"/>
  <w15:docId w15:val="{31F7FF3E-BCF0-4B6D-BDF8-E508D359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aeb3e8e0-784a-4348-b8a9-74d788c4fa59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17E99-7CFA-4ACC-905B-11F30C30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5225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Кукушкин Михаил Владимирович</cp:lastModifiedBy>
  <cp:revision>2</cp:revision>
  <cp:lastPrinted>2010-09-30T13:29:00Z</cp:lastPrinted>
  <dcterms:created xsi:type="dcterms:W3CDTF">2022-12-30T09:33:00Z</dcterms:created>
  <dcterms:modified xsi:type="dcterms:W3CDTF">2022-12-30T09:33:00Z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